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472EC2" w14:textId="77777777" w:rsidR="00C03279" w:rsidRDefault="00C03279" w:rsidP="00C03279">
      <w:pPr>
        <w:jc w:val="center"/>
        <w:rPr>
          <w:color w:val="000000"/>
        </w:rPr>
      </w:pPr>
      <w:r w:rsidRPr="007A0E5B">
        <w:rPr>
          <w:noProof/>
          <w:color w:val="00000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C323E6A" wp14:editId="4E911DDC">
                <wp:simplePos x="0" y="0"/>
                <wp:positionH relativeFrom="column">
                  <wp:posOffset>1828800</wp:posOffset>
                </wp:positionH>
                <wp:positionV relativeFrom="paragraph">
                  <wp:posOffset>-561975</wp:posOffset>
                </wp:positionV>
                <wp:extent cx="2686050" cy="10668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1066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331405" w14:textId="77777777" w:rsidR="00C03279" w:rsidRPr="007A0E5B" w:rsidRDefault="00C03279" w:rsidP="00C03279">
                            <w:pPr>
                              <w:rPr>
                                <w:rFonts w:ascii="Segoe Script" w:hAnsi="Segoe Script" w:cs="Dreaming Outloud Script Pro"/>
                                <w:sz w:val="116"/>
                                <w:szCs w:val="116"/>
                              </w:rPr>
                            </w:pPr>
                            <w:r w:rsidRPr="007A0E5B">
                              <w:rPr>
                                <w:rFonts w:ascii="Segoe Script" w:hAnsi="Segoe Script" w:cs="Dreaming Outloud Script Pro"/>
                                <w:sz w:val="116"/>
                                <w:szCs w:val="116"/>
                              </w:rPr>
                              <w:t>memo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323E6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in;margin-top:-44.25pt;width:211.5pt;height:84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" strokecolor="white [3212]">
                <v:textbox>
                  <w:txbxContent>
                    <w:p w14:paraId="17331405" w14:textId="77777777" w:rsidR="00C03279" w:rsidRPr="007A0E5B" w:rsidRDefault="00C03279" w:rsidP="00C03279">
                      <w:pPr>
                        <w:rPr>
                          <w:rFonts w:ascii="Segoe Script" w:hAnsi="Segoe Script" w:cs="Dreaming Outloud Script Pro"/>
                          <w:sz w:val="116"/>
                          <w:szCs w:val="116"/>
                        </w:rPr>
                      </w:pPr>
                      <w:r w:rsidRPr="007A0E5B">
                        <w:rPr>
                          <w:rFonts w:ascii="Segoe Script" w:hAnsi="Segoe Script" w:cs="Dreaming Outloud Script Pro"/>
                          <w:sz w:val="116"/>
                          <w:szCs w:val="116"/>
                        </w:rPr>
                        <w:t>memo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color w:val="000000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303357FD" wp14:editId="3CC3614C">
            <wp:simplePos x="0" y="0"/>
            <wp:positionH relativeFrom="column">
              <wp:posOffset>209550</wp:posOffset>
            </wp:positionH>
            <wp:positionV relativeFrom="paragraph">
              <wp:posOffset>-561340</wp:posOffset>
            </wp:positionV>
            <wp:extent cx="1162050" cy="1162050"/>
            <wp:effectExtent l="0" t="0" r="0" b="0"/>
            <wp:wrapNone/>
            <wp:docPr id="1013606865" name="Picture 1" descr="A logo with a tree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3606865" name="Picture 1" descr="A logo with a tree and tex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D9B2CD" w14:textId="77777777" w:rsidR="00C03279" w:rsidRDefault="00C03279" w:rsidP="00C03279">
      <w:pPr>
        <w:pStyle w:val="NoSpacing"/>
        <w:rPr>
          <w:rFonts w:ascii="Bradley Hand ITC" w:hAnsi="Bradley Hand ITC"/>
          <w:b/>
          <w:bCs/>
        </w:rPr>
      </w:pPr>
    </w:p>
    <w:p w14:paraId="1CAD32A6" w14:textId="77777777" w:rsidR="00C03279" w:rsidRDefault="00C03279" w:rsidP="00C03279">
      <w:pPr>
        <w:pStyle w:val="NoSpacing"/>
        <w:rPr>
          <w:rFonts w:ascii="Bradley Hand ITC" w:hAnsi="Bradley Hand ITC"/>
          <w:b/>
          <w:bCs/>
          <w:sz w:val="36"/>
          <w:szCs w:val="36"/>
        </w:rPr>
      </w:pPr>
    </w:p>
    <w:p w14:paraId="3B7CCB6B" w14:textId="77777777" w:rsidR="00C03279" w:rsidRPr="007A0E5B" w:rsidRDefault="00C03279" w:rsidP="00C03279">
      <w:pPr>
        <w:pStyle w:val="NoSpacing"/>
        <w:rPr>
          <w:rFonts w:ascii="Bradley Hand ITC" w:hAnsi="Bradley Hand ITC"/>
          <w:b/>
          <w:bCs/>
          <w:sz w:val="32"/>
          <w:szCs w:val="32"/>
        </w:rPr>
      </w:pPr>
      <w:r>
        <w:rPr>
          <w:rFonts w:ascii="Bradley Hand ITC" w:hAnsi="Bradley Hand ITC"/>
          <w:b/>
          <w:bCs/>
          <w:sz w:val="32"/>
          <w:szCs w:val="32"/>
        </w:rPr>
        <w:t xml:space="preserve">   </w:t>
      </w:r>
      <w:r w:rsidRPr="007A0E5B">
        <w:rPr>
          <w:rFonts w:ascii="Bradley Hand ITC" w:hAnsi="Bradley Hand ITC"/>
          <w:b/>
          <w:bCs/>
          <w:sz w:val="32"/>
          <w:szCs w:val="32"/>
        </w:rPr>
        <w:t>Inclusive Hearts</w:t>
      </w:r>
    </w:p>
    <w:p w14:paraId="3D949BCB" w14:textId="77777777" w:rsidR="00C03279" w:rsidRPr="007A0E5B" w:rsidRDefault="00C03279" w:rsidP="00C03279">
      <w:pPr>
        <w:pStyle w:val="NoSpacing"/>
        <w:rPr>
          <w:rFonts w:ascii="Bradley Hand ITC" w:hAnsi="Bradley Hand ITC"/>
          <w:b/>
          <w:bCs/>
          <w:sz w:val="32"/>
          <w:szCs w:val="32"/>
        </w:rPr>
      </w:pPr>
      <w:r>
        <w:rPr>
          <w:rFonts w:ascii="Bradley Hand ITC" w:hAnsi="Bradley Hand ITC"/>
          <w:b/>
          <w:bCs/>
          <w:sz w:val="32"/>
          <w:szCs w:val="32"/>
        </w:rPr>
        <w:t xml:space="preserve">  </w:t>
      </w:r>
      <w:r w:rsidRPr="007A0E5B">
        <w:rPr>
          <w:rFonts w:ascii="Bradley Hand ITC" w:hAnsi="Bradley Hand ITC"/>
          <w:b/>
          <w:bCs/>
          <w:sz w:val="32"/>
          <w:szCs w:val="32"/>
        </w:rPr>
        <w:t>Ambitious Minds</w:t>
      </w:r>
    </w:p>
    <w:p w14:paraId="09297F02" w14:textId="77777777" w:rsidR="00C03279" w:rsidRDefault="00C03279" w:rsidP="00C03279">
      <w:pPr>
        <w:rPr>
          <w:b/>
          <w:color w:val="000000"/>
          <w:sz w:val="24"/>
          <w:szCs w:val="24"/>
        </w:rPr>
      </w:pPr>
    </w:p>
    <w:p w14:paraId="17FA356A" w14:textId="77777777" w:rsidR="00C03279" w:rsidRPr="00A6748F" w:rsidRDefault="00C03279" w:rsidP="00C0327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>TO</w:t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  <w:t>Parents/Guardians</w:t>
      </w:r>
    </w:p>
    <w:p w14:paraId="74DFD422" w14:textId="4915F201" w:rsidR="00C03279" w:rsidRPr="00A6748F" w:rsidRDefault="00C03279" w:rsidP="00C0327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DATE </w:t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A6748F">
        <w:rPr>
          <w:rFonts w:ascii="Times New Roman" w:hAnsi="Times New Roman" w:cs="Times New Roman"/>
          <w:b/>
          <w:color w:val="000000"/>
          <w:sz w:val="24"/>
          <w:szCs w:val="24"/>
        </w:rPr>
        <w:t>21 May</w:t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2026</w:t>
      </w:r>
    </w:p>
    <w:p w14:paraId="49DA1822" w14:textId="77E0394D" w:rsidR="00C03279" w:rsidRPr="00A6748F" w:rsidRDefault="00C03279" w:rsidP="00C0327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>FROM</w:t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  <w:t>Principal</w:t>
      </w:r>
    </w:p>
    <w:p w14:paraId="4EDCACE3" w14:textId="4EDA2916" w:rsidR="00C03279" w:rsidRPr="00A6748F" w:rsidRDefault="00C03279" w:rsidP="00C03279">
      <w:pPr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>RE</w:t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Pr="00A6748F">
        <w:rPr>
          <w:rFonts w:ascii="Times New Roman" w:hAnsi="Times New Roman" w:cs="Times New Roman"/>
          <w:b/>
          <w:color w:val="000000"/>
          <w:sz w:val="24"/>
          <w:szCs w:val="24"/>
        </w:rPr>
        <w:tab/>
      </w:r>
      <w:r w:rsidR="00A6748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School Uniform Policy </w:t>
      </w:r>
    </w:p>
    <w:p w14:paraId="02E166D2" w14:textId="77777777" w:rsidR="00C03279" w:rsidRDefault="00C03279" w:rsidP="00C03279">
      <w:pPr>
        <w:pBdr>
          <w:bottom w:val="single" w:sz="12" w:space="1" w:color="auto"/>
        </w:pBdr>
        <w:rPr>
          <w:b/>
          <w:color w:val="000000"/>
          <w:sz w:val="24"/>
        </w:rPr>
      </w:pPr>
    </w:p>
    <w:p w14:paraId="5C0E42D1" w14:textId="77C46152" w:rsidR="007D7F33" w:rsidRDefault="007D7F33" w:rsidP="007D7F33"/>
    <w:p w14:paraId="6CBCA3D0" w14:textId="22406611" w:rsidR="00847361" w:rsidRDefault="00A6748F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part of guidance from the Department of Education all schools in Northern Ireland are required to consult on their uniform policy.</w:t>
      </w:r>
    </w:p>
    <w:p w14:paraId="3DDF0638" w14:textId="5EA2D514" w:rsidR="00A6748F" w:rsidRDefault="000A345E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377FF2">
        <w:rPr>
          <w:rFonts w:ascii="Times New Roman" w:hAnsi="Times New Roman" w:cs="Times New Roman"/>
          <w:sz w:val="24"/>
          <w:szCs w:val="24"/>
        </w:rPr>
        <w:t xml:space="preserve"> copy of our school policy </w:t>
      </w:r>
      <w:r>
        <w:rPr>
          <w:rFonts w:ascii="Times New Roman" w:hAnsi="Times New Roman" w:cs="Times New Roman"/>
          <w:sz w:val="24"/>
          <w:szCs w:val="24"/>
        </w:rPr>
        <w:t>(is available on the school website) and</w:t>
      </w:r>
      <w:r w:rsidR="00377FF2">
        <w:rPr>
          <w:rFonts w:ascii="Times New Roman" w:hAnsi="Times New Roman" w:cs="Times New Roman"/>
          <w:sz w:val="24"/>
          <w:szCs w:val="24"/>
        </w:rPr>
        <w:t xml:space="preserve"> co</w:t>
      </w:r>
      <w:r>
        <w:rPr>
          <w:rFonts w:ascii="Times New Roman" w:hAnsi="Times New Roman" w:cs="Times New Roman"/>
          <w:sz w:val="24"/>
          <w:szCs w:val="24"/>
        </w:rPr>
        <w:t>mplies</w:t>
      </w:r>
      <w:r w:rsidR="00377FF2">
        <w:rPr>
          <w:rFonts w:ascii="Times New Roman" w:hAnsi="Times New Roman" w:cs="Times New Roman"/>
          <w:sz w:val="24"/>
          <w:szCs w:val="24"/>
        </w:rPr>
        <w:t xml:space="preserve"> with all Department of Education guidance, sets out what is included as part of our uniform and what is not.</w:t>
      </w:r>
    </w:p>
    <w:p w14:paraId="3F10AB39" w14:textId="4BBA483D" w:rsidR="00377FF2" w:rsidRDefault="00377FF2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a school we believe that our unform is our outward identity and gives us a sense of pride and a feeling of being part of a wider shared community.</w:t>
      </w:r>
    </w:p>
    <w:p w14:paraId="66352D6F" w14:textId="1E9CE7E5" w:rsidR="00377FF2" w:rsidRDefault="00377FF2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Our uniform is designed to be practical and affordable and we have made clear to our supplier that affordability is important to us.</w:t>
      </w:r>
    </w:p>
    <w:p w14:paraId="3385CBA2" w14:textId="3B7EF630" w:rsidR="00377FF2" w:rsidRDefault="00377FF2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Going forward we have asked the supplier to contact the school </w:t>
      </w:r>
      <w:r w:rsidR="004E4F62">
        <w:rPr>
          <w:rFonts w:ascii="Times New Roman" w:hAnsi="Times New Roman" w:cs="Times New Roman"/>
          <w:sz w:val="24"/>
          <w:szCs w:val="24"/>
        </w:rPr>
        <w:t>if there is any change to cost or supply arrangements.</w:t>
      </w:r>
    </w:p>
    <w:p w14:paraId="6911E629" w14:textId="1A40AFD6" w:rsidR="004E4F62" w:rsidRDefault="004E4F62" w:rsidP="0084736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Any feedback regarding our uniform policy should be directed either to the Principal or Vice Principal.</w:t>
      </w:r>
    </w:p>
    <w:p w14:paraId="0F56A53A" w14:textId="77777777" w:rsidR="004E4F62" w:rsidRPr="00A6748F" w:rsidRDefault="004E4F62" w:rsidP="00847361">
      <w:pPr>
        <w:rPr>
          <w:rFonts w:ascii="Times New Roman" w:hAnsi="Times New Roman" w:cs="Times New Roman"/>
          <w:sz w:val="24"/>
          <w:szCs w:val="24"/>
        </w:rPr>
      </w:pPr>
    </w:p>
    <w:sectPr w:rsidR="004E4F62" w:rsidRPr="00A6748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62FAD"/>
    <w:multiLevelType w:val="hybridMultilevel"/>
    <w:tmpl w:val="53962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5C0581"/>
    <w:multiLevelType w:val="hybridMultilevel"/>
    <w:tmpl w:val="D062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5735321">
    <w:abstractNumId w:val="1"/>
  </w:num>
  <w:num w:numId="2" w16cid:durableId="982926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F33"/>
    <w:rsid w:val="000366B8"/>
    <w:rsid w:val="000A345E"/>
    <w:rsid w:val="001153B5"/>
    <w:rsid w:val="002C11A5"/>
    <w:rsid w:val="002E5730"/>
    <w:rsid w:val="003008C5"/>
    <w:rsid w:val="00351632"/>
    <w:rsid w:val="00377FF2"/>
    <w:rsid w:val="004E4F62"/>
    <w:rsid w:val="00596DC0"/>
    <w:rsid w:val="00610937"/>
    <w:rsid w:val="007D7F33"/>
    <w:rsid w:val="00833664"/>
    <w:rsid w:val="00847361"/>
    <w:rsid w:val="0092277B"/>
    <w:rsid w:val="00942B60"/>
    <w:rsid w:val="00A6748F"/>
    <w:rsid w:val="00AD0EBD"/>
    <w:rsid w:val="00C03279"/>
    <w:rsid w:val="00DB3FCE"/>
    <w:rsid w:val="00EF1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E039"/>
  <w15:chartTrackingRefBased/>
  <w15:docId w15:val="{F483648E-F1C6-4D77-B9FA-551E6C54D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7F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7F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7F3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7F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7F3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7F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7F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7F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7F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7F3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7F3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7F3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7F3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7F3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7F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7F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7F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7F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7F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7F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7F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7F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7F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7F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7F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7F3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7F3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7F3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7F33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C032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 DOHERTY</dc:creator>
  <cp:keywords/>
  <dc:description/>
  <cp:lastModifiedBy>W DOHERTY</cp:lastModifiedBy>
  <cp:revision>3</cp:revision>
  <cp:lastPrinted>2026-05-21T11:22:00Z</cp:lastPrinted>
  <dcterms:created xsi:type="dcterms:W3CDTF">2026-05-21T11:23:00Z</dcterms:created>
  <dcterms:modified xsi:type="dcterms:W3CDTF">2026-05-27T12:16:00Z</dcterms:modified>
</cp:coreProperties>
</file>